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A4C" w:rsidRDefault="008B6A4C" w:rsidP="008B6A4C">
      <w:pPr>
        <w:ind w:firstLineChars="50" w:firstLine="120"/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 w:hint="eastAsia"/>
          <w:sz w:val="24"/>
        </w:rPr>
        <w:t>附件1：</w:t>
      </w:r>
      <w:r>
        <w:rPr>
          <w:rFonts w:ascii="华文中宋" w:eastAsia="华文中宋" w:hAnsi="华文中宋" w:hint="eastAsia"/>
          <w:sz w:val="24"/>
        </w:rPr>
        <w:t>北京交通大学</w:t>
      </w:r>
      <w:r w:rsidR="002E7E24">
        <w:rPr>
          <w:rFonts w:ascii="华文中宋" w:eastAsia="华文中宋" w:hAnsi="华文中宋" w:hint="eastAsia"/>
          <w:sz w:val="24"/>
        </w:rPr>
        <w:t>2</w:t>
      </w:r>
      <w:r w:rsidR="002E7E24">
        <w:rPr>
          <w:rFonts w:ascii="华文中宋" w:eastAsia="华文中宋" w:hAnsi="华文中宋"/>
          <w:sz w:val="24"/>
        </w:rPr>
        <w:t>024</w:t>
      </w:r>
      <w:r w:rsidR="002E7E24">
        <w:rPr>
          <w:rFonts w:ascii="华文中宋" w:eastAsia="华文中宋" w:hAnsi="华文中宋" w:hint="eastAsia"/>
          <w:sz w:val="24"/>
        </w:rPr>
        <w:t>年</w:t>
      </w:r>
      <w:r>
        <w:rPr>
          <w:rFonts w:ascii="华文中宋" w:eastAsia="华文中宋" w:hAnsi="华文中宋" w:hint="eastAsia"/>
          <w:sz w:val="24"/>
        </w:rPr>
        <w:t>科研助理相关岗位需求信息表</w:t>
      </w:r>
    </w:p>
    <w:tbl>
      <w:tblPr>
        <w:tblW w:w="14737" w:type="dxa"/>
        <w:tblInd w:w="113" w:type="dxa"/>
        <w:tblLook w:val="04A0" w:firstRow="1" w:lastRow="0" w:firstColumn="1" w:lastColumn="0" w:noHBand="0" w:noVBand="1"/>
      </w:tblPr>
      <w:tblGrid>
        <w:gridCol w:w="704"/>
        <w:gridCol w:w="1276"/>
        <w:gridCol w:w="1701"/>
        <w:gridCol w:w="709"/>
        <w:gridCol w:w="1275"/>
        <w:gridCol w:w="1276"/>
        <w:gridCol w:w="7796"/>
      </w:tblGrid>
      <w:tr w:rsidR="008B6A4C" w:rsidRPr="0008548D" w:rsidTr="00594221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Pr="0008548D" w:rsidRDefault="008B6A4C" w:rsidP="0059422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0854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Pr="0008548D" w:rsidRDefault="008B6A4C" w:rsidP="0059422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  <w:r w:rsidRPr="000854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Pr="0008548D" w:rsidRDefault="008B6A4C" w:rsidP="0059422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  <w:r w:rsidRPr="000854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所属团队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Pr="0008548D" w:rsidRDefault="008B6A4C" w:rsidP="0059422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  <w:r w:rsidRPr="000854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需求人数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A4C" w:rsidRPr="0008548D" w:rsidRDefault="008B6A4C" w:rsidP="0059422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  <w:r w:rsidRPr="000854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年龄条件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Pr="0008548D" w:rsidRDefault="008B6A4C" w:rsidP="0059422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Pr="0008548D" w:rsidRDefault="008B6A4C" w:rsidP="0059422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  <w:r w:rsidRPr="0008548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用人条件</w:t>
            </w:r>
          </w:p>
        </w:tc>
      </w:tr>
      <w:tr w:rsidR="008B6A4C" w:rsidTr="00594221">
        <w:trPr>
          <w:trHeight w:val="5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计算机学院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刘峰老师团队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45岁以下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硕士及以上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E24" w:rsidRDefault="008B6A4C" w:rsidP="002E7E24">
            <w:pPr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1、工作认真细致，服务意识和责任心强，具有较好的沟通能力、组织协调能力、团队合作意识和文字写作能力；熟悉软件测试工具和过程、测试流程和CNAS文档管理。</w:t>
            </w:r>
          </w:p>
          <w:p w:rsidR="008B6A4C" w:rsidRDefault="008B6A4C" w:rsidP="002E7E24">
            <w:pPr>
              <w:jc w:val="left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2、熟悉国家认可实验室CNAS/CMA体系和质量管理，具有较丰富的CNAS软件评测实验室工作经历。</w:t>
            </w:r>
          </w:p>
        </w:tc>
      </w:tr>
      <w:tr w:rsidR="008B6A4C" w:rsidTr="00594221">
        <w:trPr>
          <w:trHeight w:val="5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计算机学院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牛温佳老师团队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不限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硕士及以上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/>
                <w:color w:val="000000"/>
              </w:rPr>
              <w:t>1</w:t>
            </w:r>
            <w:r>
              <w:rPr>
                <w:rFonts w:ascii="仿宋" w:eastAsia="仿宋" w:hAnsi="仿宋" w:hint="eastAsia"/>
                <w:color w:val="000000"/>
              </w:rPr>
              <w:t>、实践过深度学习的相关实验。</w:t>
            </w:r>
          </w:p>
          <w:p w:rsidR="008B6A4C" w:rsidRDefault="008B6A4C" w:rsidP="00594221">
            <w:pPr>
              <w:jc w:val="left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2、有耐心且心细，具备高质量项目材料的写作与整理能力。</w:t>
            </w:r>
          </w:p>
        </w:tc>
      </w:tr>
      <w:tr w:rsidR="008B6A4C" w:rsidTr="00594221">
        <w:trPr>
          <w:trHeight w:val="5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计算机学院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周雪忠老师团队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30岁以下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本科及以上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1、课题文档书写和言语沟通能力强，具有纵横向课题合作协议、课题申报资料和会议资料等课题相关文书能力。</w:t>
            </w:r>
          </w:p>
          <w:p w:rsidR="008B6A4C" w:rsidRDefault="008B6A4C" w:rsidP="00594221">
            <w:pPr>
              <w:jc w:val="left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2、有编写课题会议纪要、学术会议组织等学术交流、协同和沟通能力。</w:t>
            </w:r>
          </w:p>
        </w:tc>
      </w:tr>
      <w:tr w:rsidR="008B6A4C" w:rsidTr="00594221">
        <w:trPr>
          <w:trHeight w:val="5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运输学院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许心越老师团队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21-25</w:t>
            </w:r>
            <w:r w:rsidR="00C32D96">
              <w:rPr>
                <w:rFonts w:ascii="仿宋" w:eastAsia="仿宋" w:hAnsi="仿宋" w:hint="eastAsia"/>
                <w:color w:val="000000"/>
              </w:rPr>
              <w:t>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本科及以上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left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有良好的沟通、合作能力，能参与系统研发，熟悉Python语言、Spring Boot框架等相关技术者优先。</w:t>
            </w:r>
          </w:p>
        </w:tc>
      </w:tr>
      <w:tr w:rsidR="008B6A4C" w:rsidTr="00594221">
        <w:trPr>
          <w:trHeight w:val="5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运输学院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马敏书老师团队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21-25</w:t>
            </w:r>
            <w:r w:rsidR="00C32D96">
              <w:rPr>
                <w:rFonts w:ascii="仿宋" w:eastAsia="仿宋" w:hAnsi="仿宋" w:hint="eastAsia"/>
                <w:color w:val="000000"/>
              </w:rPr>
              <w:t>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本科及以上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left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有良好的团队合作意识，具备大数据技术基础能力，掌握Python编程语言者优先。</w:t>
            </w:r>
          </w:p>
        </w:tc>
      </w:tr>
      <w:tr w:rsidR="008B6A4C" w:rsidTr="00594221">
        <w:trPr>
          <w:trHeight w:val="5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运输学院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孟令云老师团队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30岁以下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本科及以上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1、交通运输理工科类专业及有科研实践经验和项目参与经历者优先。</w:t>
            </w:r>
          </w:p>
          <w:p w:rsidR="008B6A4C" w:rsidRDefault="008B6A4C" w:rsidP="00594221">
            <w:pPr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2、具有较强的责任心和执行力，具备良好的时间管理和问题解决能力；具备良好的文字表达能力和交流沟通能力。</w:t>
            </w:r>
          </w:p>
          <w:p w:rsidR="008B6A4C" w:rsidRDefault="008B6A4C" w:rsidP="00594221">
            <w:pPr>
              <w:jc w:val="left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3、身心健康、性格开朗，具有良好的团队合作精神。</w:t>
            </w:r>
          </w:p>
        </w:tc>
      </w:tr>
      <w:tr w:rsidR="008B6A4C" w:rsidTr="00594221">
        <w:trPr>
          <w:trHeight w:val="5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土建学院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黄海明老师团队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不限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本科及以上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left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有高温材料研发或薄膜传感器的工作经验(5年以上)，乐于奉献，具有团队沟通能力，敢于拼搏。</w:t>
            </w:r>
          </w:p>
        </w:tc>
      </w:tr>
      <w:tr w:rsidR="008B6A4C" w:rsidTr="00594221">
        <w:trPr>
          <w:trHeight w:val="5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土建学院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井国庆老师团队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不限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硕士及以上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left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土木工程相关专业，铁道工程专业优先，责任心强，能熟练完成轨道结构试验和模拟工作。</w:t>
            </w:r>
          </w:p>
        </w:tc>
      </w:tr>
      <w:tr w:rsidR="008B6A4C" w:rsidTr="00594221">
        <w:trPr>
          <w:trHeight w:val="5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lastRenderedPageBreak/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机电学院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王海同老师团队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不限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本科及以上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1、具有开展关键功能部件及刀具等表面强化基础知识。</w:t>
            </w:r>
          </w:p>
          <w:p w:rsidR="008B6A4C" w:rsidRDefault="008B6A4C" w:rsidP="00594221">
            <w:pPr>
              <w:jc w:val="left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2、具备操作物理气相沉积专用加工设备、强化层测试装置能力，有意愿围绕团队科研项目开展攻关。</w:t>
            </w:r>
          </w:p>
        </w:tc>
      </w:tr>
      <w:tr w:rsidR="008B6A4C" w:rsidTr="00594221">
        <w:trPr>
          <w:trHeight w:val="5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建艺学院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薛林平老师团队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30岁以下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硕士及以上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1、</w:t>
            </w:r>
            <w:r w:rsidR="00C32D96">
              <w:rPr>
                <w:rFonts w:ascii="仿宋" w:eastAsia="仿宋" w:hAnsi="仿宋" w:hint="eastAsia"/>
                <w:color w:val="000000"/>
              </w:rPr>
              <w:t>专业要求：</w:t>
            </w:r>
            <w:r>
              <w:rPr>
                <w:rFonts w:ascii="仿宋" w:eastAsia="仿宋" w:hAnsi="仿宋" w:hint="eastAsia"/>
                <w:color w:val="000000"/>
              </w:rPr>
              <w:t>建筑学、城乡规划、环境艺术。</w:t>
            </w:r>
          </w:p>
          <w:p w:rsidR="008B6A4C" w:rsidRDefault="008B6A4C" w:rsidP="00594221">
            <w:pPr>
              <w:jc w:val="left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2、热爱传统村落研究，有较好的文字功底或较强的绘图能力，乐观向上，认真踏实。</w:t>
            </w:r>
          </w:p>
        </w:tc>
      </w:tr>
      <w:tr w:rsidR="008B6A4C" w:rsidTr="00594221">
        <w:trPr>
          <w:trHeight w:val="5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建艺学院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卢源老师团队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24-40</w:t>
            </w:r>
            <w:r w:rsidR="00C32D96">
              <w:rPr>
                <w:rFonts w:ascii="仿宋" w:eastAsia="仿宋" w:hAnsi="仿宋" w:hint="eastAsia"/>
                <w:color w:val="000000"/>
              </w:rPr>
              <w:t>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本科及以上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left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1、城乡规划专业、建筑学专业、交通等相关专业。</w:t>
            </w:r>
          </w:p>
          <w:p w:rsidR="008B6A4C" w:rsidRDefault="008B6A4C" w:rsidP="00594221">
            <w:pPr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2、精通使用office、CAD、图文处理等相关软件。</w:t>
            </w:r>
          </w:p>
          <w:p w:rsidR="008B6A4C" w:rsidRDefault="008B6A4C" w:rsidP="00594221">
            <w:pPr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3、文字书写、口头表达能力强，能承受压力，事业心强。</w:t>
            </w:r>
          </w:p>
          <w:p w:rsidR="008B6A4C" w:rsidRDefault="008B6A4C" w:rsidP="00594221">
            <w:pPr>
              <w:jc w:val="left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4、遵纪守法，品行端正，身心健康，具有较高的政治思想素质，具有良好的专业背景、职业道德和团队合作精神，服从工作安排，具有较高的外语水平，具有科研助理岗位所需的基本素质和专业技能。</w:t>
            </w:r>
          </w:p>
        </w:tc>
      </w:tr>
      <w:tr w:rsidR="008B6A4C" w:rsidTr="00594221">
        <w:trPr>
          <w:trHeight w:val="5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建艺学院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郭海老师团队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不限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本科及以上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left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专业要求：视觉传达设计、数字媒体艺术、环境设计、建筑学、城乡规划。</w:t>
            </w:r>
          </w:p>
        </w:tc>
      </w:tr>
      <w:tr w:rsidR="008B6A4C" w:rsidTr="00594221">
        <w:trPr>
          <w:trHeight w:val="5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建艺学院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潘曦老师团队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30岁以下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本科及以上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left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建筑学专业，具有良好的中英双语写作能力、文献检索能力，熟练运用建筑学建模、绘图软件。</w:t>
            </w:r>
          </w:p>
        </w:tc>
      </w:tr>
      <w:tr w:rsidR="008B6A4C" w:rsidRPr="00B14AAC" w:rsidTr="00594221">
        <w:trPr>
          <w:trHeight w:val="5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建艺学院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朱高儒老师团队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30岁以下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硕士及以上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1、专业</w:t>
            </w:r>
            <w:r w:rsidR="00C32D96">
              <w:rPr>
                <w:rFonts w:ascii="仿宋" w:eastAsia="仿宋" w:hAnsi="仿宋" w:hint="eastAsia"/>
                <w:color w:val="000000"/>
              </w:rPr>
              <w:t>要求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color w:val="000000"/>
              </w:rPr>
              <w:t>：地理类、城乡规划类、自然资源类、交通规划类。</w:t>
            </w:r>
          </w:p>
          <w:p w:rsidR="008B6A4C" w:rsidRDefault="008B6A4C" w:rsidP="00594221">
            <w:pPr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2、</w:t>
            </w:r>
            <w:r w:rsidRPr="00B14AAC">
              <w:rPr>
                <w:rFonts w:ascii="仿宋" w:eastAsia="仿宋" w:hAnsi="仿宋" w:hint="eastAsia"/>
                <w:color w:val="000000"/>
              </w:rPr>
              <w:t>主要从事交通国土空间规划项目，辅助科研财务和日常工作。</w:t>
            </w:r>
          </w:p>
          <w:p w:rsidR="008B6A4C" w:rsidRPr="00B14AAC" w:rsidRDefault="008B6A4C" w:rsidP="00594221">
            <w:pPr>
              <w:jc w:val="left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3、</w:t>
            </w:r>
            <w:r w:rsidRPr="00B14AAC">
              <w:rPr>
                <w:rFonts w:ascii="仿宋" w:eastAsia="仿宋" w:hAnsi="仿宋" w:hint="eastAsia"/>
                <w:color w:val="000000"/>
              </w:rPr>
              <w:t>具有国土空间规划、城乡规划、交通规划、环境影响评价、生态与旅游规划经验者优先。</w:t>
            </w:r>
          </w:p>
        </w:tc>
      </w:tr>
      <w:tr w:rsidR="008B6A4C" w:rsidRPr="000D420F" w:rsidTr="00594221">
        <w:trPr>
          <w:trHeight w:val="5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环境学院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蔡伟伟老师团队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不限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本科及以上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Pr="000D420F" w:rsidRDefault="008B6A4C" w:rsidP="00594221">
            <w:pPr>
              <w:jc w:val="left"/>
              <w:rPr>
                <w:rFonts w:ascii="仿宋" w:eastAsia="仿宋" w:hAnsi="仿宋" w:hint="eastAsia"/>
              </w:rPr>
            </w:pPr>
            <w:r w:rsidRPr="000D420F">
              <w:rPr>
                <w:rFonts w:ascii="仿宋" w:eastAsia="仿宋" w:hAnsi="仿宋" w:hint="eastAsia"/>
              </w:rPr>
              <w:t>有环保相关工作经历。</w:t>
            </w:r>
          </w:p>
        </w:tc>
      </w:tr>
      <w:tr w:rsidR="008B6A4C" w:rsidTr="00594221">
        <w:trPr>
          <w:trHeight w:val="5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系统学院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孙会君老师团队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35岁以下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A4C" w:rsidRDefault="008B6A4C" w:rsidP="00594221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硕士及以上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A4C" w:rsidRDefault="008B6A4C" w:rsidP="00594221">
            <w:pPr>
              <w:jc w:val="left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1、交通运输或系统科学相关专业。</w:t>
            </w:r>
            <w:r>
              <w:rPr>
                <w:rFonts w:ascii="仿宋" w:eastAsia="仿宋" w:hAnsi="仿宋" w:hint="eastAsia"/>
                <w:color w:val="000000"/>
              </w:rPr>
              <w:br/>
              <w:t>2、具有一定的编程基础，熟练掌握python或C#语言，具有客流预测或运行图相关研发经历。</w:t>
            </w:r>
          </w:p>
        </w:tc>
      </w:tr>
    </w:tbl>
    <w:p w:rsidR="00C35886" w:rsidRPr="008B6A4C" w:rsidRDefault="00C35886"/>
    <w:sectPr w:rsidR="00C35886" w:rsidRPr="008B6A4C" w:rsidSect="008B6A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F3F" w:rsidRDefault="00AE4F3F" w:rsidP="002E7E24">
      <w:r>
        <w:separator/>
      </w:r>
    </w:p>
  </w:endnote>
  <w:endnote w:type="continuationSeparator" w:id="0">
    <w:p w:rsidR="00AE4F3F" w:rsidRDefault="00AE4F3F" w:rsidP="002E7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F3F" w:rsidRDefault="00AE4F3F" w:rsidP="002E7E24">
      <w:r>
        <w:separator/>
      </w:r>
    </w:p>
  </w:footnote>
  <w:footnote w:type="continuationSeparator" w:id="0">
    <w:p w:rsidR="00AE4F3F" w:rsidRDefault="00AE4F3F" w:rsidP="002E7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4C"/>
    <w:rsid w:val="002E7E24"/>
    <w:rsid w:val="008B6A4C"/>
    <w:rsid w:val="00AE4F3F"/>
    <w:rsid w:val="00C32D96"/>
    <w:rsid w:val="00C3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DCC35"/>
  <w15:chartTrackingRefBased/>
  <w15:docId w15:val="{C13F0882-021C-40EC-97E7-AE718F3B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A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E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7E2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7E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7E2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2024-06-27T07:08:00Z</dcterms:created>
  <dcterms:modified xsi:type="dcterms:W3CDTF">2024-06-27T07:25:00Z</dcterms:modified>
</cp:coreProperties>
</file>